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697" w:rsidRDefault="00C44697" w:rsidP="00B66FCD">
      <w:pPr>
        <w:spacing w:line="281" w:lineRule="auto"/>
        <w:rPr>
          <w:rFonts w:cstheme="minorHAnsi"/>
          <w:b/>
          <w:sz w:val="24"/>
          <w:szCs w:val="24"/>
        </w:rPr>
      </w:pPr>
      <w:r w:rsidRPr="004A4391">
        <w:rPr>
          <w:rFonts w:cstheme="minorHAnsi"/>
          <w:sz w:val="24"/>
          <w:szCs w:val="24"/>
        </w:rPr>
        <w:t xml:space="preserve">Numer referencyjny nadany sprawie przez Zamawiającego </w:t>
      </w:r>
      <w:r w:rsidRPr="004A4391">
        <w:rPr>
          <w:rFonts w:cstheme="minorHAnsi"/>
          <w:b/>
          <w:sz w:val="24"/>
          <w:szCs w:val="24"/>
        </w:rPr>
        <w:t>D</w:t>
      </w:r>
      <w:r>
        <w:rPr>
          <w:rFonts w:cstheme="minorHAnsi"/>
          <w:b/>
          <w:sz w:val="24"/>
          <w:szCs w:val="24"/>
        </w:rPr>
        <w:t>Z</w:t>
      </w:r>
      <w:r w:rsidRPr="004A4391">
        <w:rPr>
          <w:rFonts w:cstheme="minorHAnsi"/>
          <w:b/>
          <w:sz w:val="24"/>
          <w:szCs w:val="24"/>
        </w:rPr>
        <w:t>/DZ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TP</w:t>
      </w:r>
      <w:r>
        <w:rPr>
          <w:rFonts w:cstheme="minorHAnsi"/>
          <w:b/>
          <w:sz w:val="24"/>
          <w:szCs w:val="24"/>
        </w:rPr>
        <w:t>zmn-</w:t>
      </w:r>
      <w:r w:rsidRPr="004A4391">
        <w:rPr>
          <w:rFonts w:cstheme="minorHAnsi"/>
          <w:b/>
          <w:sz w:val="24"/>
          <w:szCs w:val="24"/>
        </w:rPr>
        <w:t>381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>-</w:t>
      </w:r>
      <w:r w:rsidR="006B0466">
        <w:rPr>
          <w:rFonts w:cstheme="minorHAnsi"/>
          <w:b/>
          <w:sz w:val="24"/>
          <w:szCs w:val="24"/>
        </w:rPr>
        <w:t>92</w:t>
      </w:r>
      <w:bookmarkStart w:id="0" w:name="_GoBack"/>
      <w:bookmarkEnd w:id="0"/>
      <w:r>
        <w:rPr>
          <w:rFonts w:cstheme="minorHAnsi"/>
          <w:b/>
          <w:sz w:val="24"/>
          <w:szCs w:val="24"/>
        </w:rPr>
        <w:t>/25</w:t>
      </w:r>
    </w:p>
    <w:p w:rsidR="007D5C5D" w:rsidRPr="00B66FCD" w:rsidRDefault="00C44697" w:rsidP="00B66FCD">
      <w:pPr>
        <w:spacing w:line="281" w:lineRule="auto"/>
        <w:jc w:val="right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Załącznik nr</w:t>
      </w:r>
      <w:r w:rsidRPr="004A439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3.1</w:t>
      </w:r>
      <w:r w:rsidRPr="004A4391">
        <w:rPr>
          <w:rFonts w:cstheme="minorHAnsi"/>
          <w:b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do SWZ</w:t>
      </w:r>
      <w:r>
        <w:rPr>
          <w:rFonts w:cstheme="minorHAnsi"/>
          <w:sz w:val="24"/>
          <w:szCs w:val="24"/>
        </w:rPr>
        <w:t xml:space="preserve"> </w:t>
      </w:r>
    </w:p>
    <w:p w:rsidR="00887201" w:rsidRPr="00B66FCD" w:rsidRDefault="00B66FCD" w:rsidP="00B66FCD">
      <w:pPr>
        <w:spacing w:after="0" w:line="281" w:lineRule="auto"/>
        <w:rPr>
          <w:rFonts w:asciiTheme="minorHAnsi" w:hAnsiTheme="minorHAnsi" w:cstheme="minorHAnsi"/>
          <w:b/>
          <w:bCs/>
          <w:color w:val="6266F0"/>
          <w:sz w:val="28"/>
          <w:szCs w:val="28"/>
        </w:rPr>
      </w:pPr>
      <w:r w:rsidRPr="00B66FCD">
        <w:rPr>
          <w:rFonts w:asciiTheme="minorHAnsi" w:hAnsiTheme="minorHAnsi" w:cstheme="minorHAnsi"/>
          <w:b/>
          <w:bCs/>
          <w:color w:val="6266F0"/>
          <w:sz w:val="28"/>
          <w:szCs w:val="28"/>
        </w:rPr>
        <w:t>Oświadczenie podmiotu udostępniającego zasoby</w:t>
      </w:r>
      <w:r w:rsidR="00887201" w:rsidRPr="00B66FCD">
        <w:rPr>
          <w:rFonts w:asciiTheme="minorHAnsi" w:hAnsiTheme="minorHAnsi" w:cstheme="minorHAnsi"/>
          <w:b/>
          <w:bCs/>
          <w:color w:val="6266F0"/>
          <w:sz w:val="28"/>
          <w:szCs w:val="28"/>
        </w:rPr>
        <w:t xml:space="preserve"> </w:t>
      </w:r>
    </w:p>
    <w:p w:rsidR="00665FD2" w:rsidRPr="00B66FCD" w:rsidRDefault="00665FD2" w:rsidP="00B66FCD">
      <w:pPr>
        <w:spacing w:after="0" w:line="281" w:lineRule="auto"/>
        <w:rPr>
          <w:rFonts w:asciiTheme="minorHAnsi" w:hAnsiTheme="minorHAnsi" w:cstheme="minorHAnsi"/>
          <w:bCs/>
          <w:color w:val="6266F0"/>
          <w:sz w:val="28"/>
          <w:szCs w:val="28"/>
        </w:rPr>
      </w:pPr>
      <w:r w:rsidRPr="00B66FCD">
        <w:rPr>
          <w:rFonts w:asciiTheme="minorHAnsi" w:hAnsiTheme="minorHAnsi" w:cstheme="minorHAnsi"/>
          <w:bCs/>
          <w:color w:val="6266F0"/>
          <w:sz w:val="28"/>
          <w:szCs w:val="28"/>
        </w:rPr>
        <w:t>składane na podstawie art. 125 ust. 1 w zw. z art. 125 ust. 5 ustawy z dnia 11 września 2019 r.</w:t>
      </w:r>
      <w:r w:rsidR="00344F31" w:rsidRPr="00B66FCD">
        <w:rPr>
          <w:rFonts w:asciiTheme="minorHAnsi" w:hAnsiTheme="minorHAnsi" w:cstheme="minorHAnsi"/>
          <w:bCs/>
          <w:color w:val="6266F0"/>
          <w:sz w:val="28"/>
          <w:szCs w:val="28"/>
        </w:rPr>
        <w:t xml:space="preserve"> </w:t>
      </w:r>
      <w:r w:rsidRPr="00B66FCD">
        <w:rPr>
          <w:rFonts w:asciiTheme="minorHAnsi" w:hAnsiTheme="minorHAnsi" w:cstheme="minorHAnsi"/>
          <w:bCs/>
          <w:color w:val="6266F0"/>
          <w:sz w:val="28"/>
          <w:szCs w:val="28"/>
        </w:rPr>
        <w:t>Prawo zamówień publicznych (zwanej dalej "ustawą Pzp") ,</w:t>
      </w:r>
    </w:p>
    <w:p w:rsidR="001C1568" w:rsidRPr="00B66FCD" w:rsidRDefault="00B66FCD" w:rsidP="00B66FCD">
      <w:pPr>
        <w:spacing w:after="0" w:line="281" w:lineRule="auto"/>
        <w:rPr>
          <w:rFonts w:asciiTheme="minorHAnsi" w:hAnsiTheme="minorHAnsi" w:cstheme="minorHAnsi"/>
          <w:b/>
          <w:color w:val="6266F0"/>
          <w:sz w:val="28"/>
          <w:szCs w:val="28"/>
        </w:rPr>
      </w:pPr>
      <w:r w:rsidRPr="00B66FCD">
        <w:rPr>
          <w:rFonts w:asciiTheme="minorHAnsi" w:hAnsiTheme="minorHAnsi" w:cstheme="minorHAnsi"/>
          <w:b/>
          <w:bCs/>
          <w:color w:val="6266F0"/>
          <w:sz w:val="28"/>
          <w:szCs w:val="28"/>
        </w:rPr>
        <w:t>dotyczące braku podstaw wykluczenia z postępowania</w:t>
      </w:r>
    </w:p>
    <w:p w:rsidR="007D5C5D" w:rsidRPr="00C44697" w:rsidRDefault="007D5C5D" w:rsidP="00B66FCD">
      <w:pPr>
        <w:spacing w:line="281" w:lineRule="auto"/>
        <w:ind w:firstLine="708"/>
        <w:rPr>
          <w:rFonts w:asciiTheme="minorHAnsi" w:hAnsiTheme="minorHAnsi" w:cstheme="minorHAnsi"/>
          <w:b/>
          <w:sz w:val="24"/>
          <w:szCs w:val="24"/>
        </w:rPr>
      </w:pPr>
    </w:p>
    <w:p w:rsidR="001C1568" w:rsidRPr="00C44697" w:rsidRDefault="00665FD2" w:rsidP="00B66FCD">
      <w:pPr>
        <w:spacing w:line="281" w:lineRule="auto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Działając w imieniu i na rzecz firmy:</w:t>
      </w:r>
    </w:p>
    <w:p w:rsidR="00665FD2" w:rsidRPr="00C44697" w:rsidRDefault="00665FD2" w:rsidP="00B66FCD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C44697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</w:t>
      </w:r>
    </w:p>
    <w:p w:rsidR="00665FD2" w:rsidRPr="00C44697" w:rsidRDefault="00665FD2" w:rsidP="00B66FCD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665FD2" w:rsidRPr="00C44697" w:rsidRDefault="00665FD2" w:rsidP="00B66FCD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C44697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</w:t>
      </w:r>
    </w:p>
    <w:p w:rsidR="00665FD2" w:rsidRPr="00C44697" w:rsidRDefault="00665FD2" w:rsidP="00B66FCD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665FD2" w:rsidRPr="00C44697" w:rsidRDefault="00665FD2" w:rsidP="00B66FCD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C44697">
        <w:rPr>
          <w:rFonts w:asciiTheme="minorHAnsi" w:hAnsiTheme="minorHAnsi" w:cstheme="minorHAnsi"/>
          <w:i/>
          <w:sz w:val="24"/>
          <w:szCs w:val="24"/>
        </w:rPr>
        <w:t>(nazwa i adres podmiotu udostepniającego zasoby)</w:t>
      </w:r>
    </w:p>
    <w:p w:rsidR="00665FD2" w:rsidRPr="00C44697" w:rsidRDefault="00665FD2" w:rsidP="00B66FCD">
      <w:p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</w:p>
    <w:p w:rsidR="00C44697" w:rsidRDefault="00665FD2" w:rsidP="00B66FCD">
      <w:pPr>
        <w:spacing w:line="281" w:lineRule="auto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w związku z zobowiązaniem się do oddania</w:t>
      </w:r>
      <w:r w:rsidR="00FC0BA5" w:rsidRPr="00C44697">
        <w:rPr>
          <w:rFonts w:asciiTheme="minorHAnsi" w:hAnsiTheme="minorHAnsi" w:cstheme="minorHAnsi"/>
          <w:sz w:val="24"/>
          <w:szCs w:val="24"/>
        </w:rPr>
        <w:t xml:space="preserve"> </w:t>
      </w:r>
      <w:r w:rsidRPr="00C44697">
        <w:rPr>
          <w:rFonts w:asciiTheme="minorHAnsi" w:hAnsiTheme="minorHAnsi" w:cstheme="minorHAnsi"/>
          <w:sz w:val="24"/>
          <w:szCs w:val="24"/>
        </w:rPr>
        <w:t xml:space="preserve">do dyspozycji </w:t>
      </w:r>
      <w:r w:rsidR="00FC0BA5" w:rsidRPr="00C44697">
        <w:rPr>
          <w:rFonts w:asciiTheme="minorHAnsi" w:hAnsiTheme="minorHAnsi" w:cstheme="minorHAnsi"/>
          <w:sz w:val="24"/>
          <w:szCs w:val="24"/>
        </w:rPr>
        <w:t>zasobów naszej firmy</w:t>
      </w:r>
      <w:r w:rsidR="00887201" w:rsidRPr="00C44697">
        <w:rPr>
          <w:rFonts w:asciiTheme="minorHAnsi" w:hAnsiTheme="minorHAnsi" w:cstheme="minorHAnsi"/>
          <w:sz w:val="24"/>
          <w:szCs w:val="24"/>
        </w:rPr>
        <w:t xml:space="preserve"> na zasadach określonych w ustawie Pzp, </w:t>
      </w:r>
      <w:r w:rsidR="00FC0BA5" w:rsidRPr="00C44697">
        <w:rPr>
          <w:rFonts w:asciiTheme="minorHAnsi" w:hAnsiTheme="minorHAnsi" w:cstheme="minorHAnsi"/>
          <w:sz w:val="24"/>
          <w:szCs w:val="24"/>
        </w:rPr>
        <w:t xml:space="preserve"> </w:t>
      </w:r>
      <w:r w:rsidR="00C44697">
        <w:rPr>
          <w:rFonts w:asciiTheme="minorHAnsi" w:hAnsiTheme="minorHAnsi" w:cstheme="minorHAnsi"/>
          <w:sz w:val="24"/>
          <w:szCs w:val="24"/>
        </w:rPr>
        <w:t>na rzecz W</w:t>
      </w:r>
      <w:r w:rsidRPr="00C44697">
        <w:rPr>
          <w:rFonts w:asciiTheme="minorHAnsi" w:hAnsiTheme="minorHAnsi" w:cstheme="minorHAnsi"/>
          <w:sz w:val="24"/>
          <w:szCs w:val="24"/>
        </w:rPr>
        <w:t>ykonawcy tj.:</w:t>
      </w:r>
    </w:p>
    <w:p w:rsidR="00665FD2" w:rsidRPr="00C44697" w:rsidRDefault="00665FD2" w:rsidP="00B66FCD">
      <w:pPr>
        <w:spacing w:line="281" w:lineRule="auto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b/>
          <w:sz w:val="24"/>
          <w:szCs w:val="24"/>
        </w:rPr>
        <w:t>_______________________________________________________</w:t>
      </w:r>
    </w:p>
    <w:p w:rsidR="00665FD2" w:rsidRPr="00C44697" w:rsidRDefault="00665FD2" w:rsidP="00B66FCD">
      <w:pPr>
        <w:spacing w:line="281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44697">
        <w:rPr>
          <w:rFonts w:asciiTheme="minorHAnsi" w:hAnsiTheme="minorHAnsi" w:cstheme="minorHAnsi"/>
          <w:b/>
          <w:sz w:val="24"/>
          <w:szCs w:val="24"/>
        </w:rPr>
        <w:t>_______________________________________________________</w:t>
      </w:r>
    </w:p>
    <w:p w:rsidR="00665FD2" w:rsidRPr="00C44697" w:rsidRDefault="00665FD2" w:rsidP="00B66FCD">
      <w:pPr>
        <w:spacing w:after="0" w:line="281" w:lineRule="auto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(nazwa i adres Wykonawcy, któremu zostanie udostępniony potencjał)</w:t>
      </w:r>
    </w:p>
    <w:p w:rsidR="00EA2905" w:rsidRPr="00C44697" w:rsidRDefault="00EA2905" w:rsidP="00B66FCD">
      <w:pPr>
        <w:spacing w:after="0"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C0BA5" w:rsidRPr="00C44697" w:rsidRDefault="00FC0BA5" w:rsidP="00B66FCD">
      <w:pPr>
        <w:spacing w:after="0" w:line="281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 xml:space="preserve">na potrzeby realizacji zamówienia publicznego którego przedmiotem zamówienia </w:t>
      </w:r>
      <w:r w:rsidR="004C372D" w:rsidRPr="00C44697">
        <w:rPr>
          <w:rFonts w:asciiTheme="minorHAnsi" w:hAnsiTheme="minorHAnsi" w:cstheme="minorHAnsi"/>
          <w:sz w:val="24"/>
          <w:szCs w:val="24"/>
        </w:rPr>
        <w:t xml:space="preserve"> </w:t>
      </w:r>
      <w:r w:rsidR="00B93CB6" w:rsidRPr="00C4469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jest </w:t>
      </w:r>
      <w:r w:rsidR="00C44697" w:rsidRPr="00C4469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rozbudowa, modernizacja i wyposażenie Poradni Endoskopowej dla Narodowego Instytutu Onkologii im. Marii Skłodowskiej -Curie - Państwowego Instytutu Badawczego  Oddział </w:t>
      </w:r>
      <w:r w:rsidR="00C44697">
        <w:rPr>
          <w:rFonts w:asciiTheme="minorHAnsi" w:hAnsiTheme="minorHAnsi" w:cstheme="minorHAnsi"/>
          <w:b/>
          <w:color w:val="000000"/>
          <w:sz w:val="24"/>
          <w:szCs w:val="24"/>
        </w:rPr>
        <w:br/>
      </w:r>
      <w:r w:rsidR="00C44697" w:rsidRPr="00C44697">
        <w:rPr>
          <w:rFonts w:asciiTheme="minorHAnsi" w:hAnsiTheme="minorHAnsi" w:cstheme="minorHAnsi"/>
          <w:b/>
          <w:color w:val="000000"/>
          <w:sz w:val="24"/>
          <w:szCs w:val="24"/>
        </w:rPr>
        <w:t>w Gliwicach</w:t>
      </w:r>
      <w:r w:rsidR="00C4469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4697">
        <w:rPr>
          <w:rFonts w:asciiTheme="minorHAnsi" w:hAnsiTheme="minorHAnsi" w:cstheme="minorHAnsi"/>
          <w:sz w:val="24"/>
          <w:szCs w:val="24"/>
        </w:rPr>
        <w:t>oświadczam</w:t>
      </w:r>
      <w:r w:rsidR="00EF7D72" w:rsidRPr="00C44697">
        <w:rPr>
          <w:rFonts w:asciiTheme="minorHAnsi" w:hAnsiTheme="minorHAnsi" w:cstheme="minorHAnsi"/>
          <w:sz w:val="24"/>
          <w:szCs w:val="24"/>
        </w:rPr>
        <w:t>, że :</w:t>
      </w:r>
    </w:p>
    <w:p w:rsidR="00FC0BA5" w:rsidRPr="00C44697" w:rsidRDefault="00FC0BA5" w:rsidP="00B66FCD">
      <w:pPr>
        <w:spacing w:after="0"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31E00" w:rsidRPr="00C44697" w:rsidRDefault="00031E00" w:rsidP="00B66FCD">
      <w:pPr>
        <w:pStyle w:val="Akapitzlist"/>
        <w:numPr>
          <w:ilvl w:val="0"/>
          <w:numId w:val="7"/>
        </w:numPr>
        <w:spacing w:after="0" w:line="281" w:lineRule="auto"/>
        <w:ind w:left="284"/>
        <w:rPr>
          <w:rFonts w:asciiTheme="minorHAnsi" w:hAnsiTheme="minorHAnsi" w:cstheme="minorHAnsi"/>
          <w:color w:val="FF0000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C44697">
        <w:rPr>
          <w:rFonts w:asciiTheme="minorHAnsi" w:hAnsiTheme="minorHAnsi" w:cstheme="minorHAnsi"/>
          <w:b/>
          <w:sz w:val="24"/>
          <w:szCs w:val="24"/>
        </w:rPr>
        <w:t>art. 108 ust 1 pkt. 1-6</w:t>
      </w:r>
      <w:r w:rsidR="003A32BB" w:rsidRPr="00C44697">
        <w:rPr>
          <w:rFonts w:asciiTheme="minorHAnsi" w:hAnsiTheme="minorHAnsi" w:cstheme="minorHAnsi"/>
          <w:b/>
          <w:sz w:val="24"/>
          <w:szCs w:val="24"/>
        </w:rPr>
        <w:t xml:space="preserve"> ustawy Pzp</w:t>
      </w:r>
      <w:r w:rsidRPr="00C44697">
        <w:rPr>
          <w:rFonts w:asciiTheme="minorHAnsi" w:hAnsiTheme="minorHAnsi" w:cstheme="minorHAnsi"/>
          <w:b/>
          <w:sz w:val="24"/>
          <w:szCs w:val="24"/>
        </w:rPr>
        <w:t xml:space="preserve">, art. 109 ust. 1 pkt.4 </w:t>
      </w:r>
      <w:r w:rsidRPr="00C44697">
        <w:rPr>
          <w:rFonts w:asciiTheme="minorHAnsi" w:hAnsiTheme="minorHAnsi" w:cstheme="minorHAnsi"/>
          <w:sz w:val="24"/>
          <w:szCs w:val="24"/>
        </w:rPr>
        <w:t xml:space="preserve"> ustawy Pzp </w:t>
      </w:r>
    </w:p>
    <w:p w:rsidR="00031E00" w:rsidRPr="00C44697" w:rsidRDefault="00031E00" w:rsidP="00B66FCD">
      <w:pPr>
        <w:pStyle w:val="Akapitzlist"/>
        <w:spacing w:after="0" w:line="281" w:lineRule="auto"/>
        <w:ind w:left="284"/>
        <w:rPr>
          <w:rFonts w:asciiTheme="minorHAnsi" w:hAnsiTheme="minorHAnsi" w:cstheme="minorHAnsi"/>
          <w:color w:val="FF0000"/>
          <w:sz w:val="24"/>
          <w:szCs w:val="24"/>
        </w:rPr>
      </w:pPr>
    </w:p>
    <w:p w:rsidR="00031E00" w:rsidRPr="00C44697" w:rsidRDefault="00031E00" w:rsidP="00B66FCD">
      <w:pPr>
        <w:pStyle w:val="Akapitzlist"/>
        <w:numPr>
          <w:ilvl w:val="0"/>
          <w:numId w:val="7"/>
        </w:numPr>
        <w:spacing w:after="0" w:line="281" w:lineRule="auto"/>
        <w:ind w:left="284" w:hanging="284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</w:t>
      </w:r>
      <w:r w:rsidRPr="00C4469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4697">
        <w:rPr>
          <w:rFonts w:asciiTheme="minorHAnsi" w:hAnsiTheme="minorHAnsi" w:cstheme="minorHAnsi"/>
          <w:sz w:val="24"/>
          <w:szCs w:val="24"/>
        </w:rPr>
        <w:t>____________</w:t>
      </w:r>
      <w:r w:rsidR="002D3411" w:rsidRPr="00C44697">
        <w:rPr>
          <w:rFonts w:asciiTheme="minorHAnsi" w:hAnsiTheme="minorHAnsi" w:cstheme="minorHAnsi"/>
          <w:sz w:val="24"/>
          <w:szCs w:val="24"/>
        </w:rPr>
        <w:t>______________________________</w:t>
      </w:r>
      <w:r w:rsidRPr="00C44697">
        <w:rPr>
          <w:rFonts w:asciiTheme="minorHAnsi" w:hAnsiTheme="minorHAnsi" w:cstheme="minorHAnsi"/>
          <w:sz w:val="24"/>
          <w:szCs w:val="24"/>
        </w:rPr>
        <w:t xml:space="preserve"> ustawy Pzp (</w:t>
      </w:r>
      <w:r w:rsidRPr="00C44697">
        <w:rPr>
          <w:rFonts w:asciiTheme="minorHAnsi" w:hAnsiTheme="minorHAnsi" w:cstheme="minorHAnsi"/>
          <w:i/>
          <w:sz w:val="24"/>
          <w:szCs w:val="24"/>
        </w:rPr>
        <w:t>podać mającą zastosowanie podstawę wykluczenia spośród wymienionych w art. 108 ust. 1 pkt 1, 2 i 5 lub art. 109 ust. 1 pkt 4 ustawy Pzp).</w:t>
      </w:r>
      <w:r w:rsidR="002D3411" w:rsidRPr="00C44697">
        <w:rPr>
          <w:rFonts w:asciiTheme="minorHAnsi" w:hAnsiTheme="minorHAnsi" w:cstheme="minorHAnsi"/>
          <w:i/>
          <w:color w:val="548DD4" w:themeColor="text2" w:themeTint="99"/>
          <w:sz w:val="24"/>
          <w:szCs w:val="24"/>
        </w:rPr>
        <w:t xml:space="preserve"> </w:t>
      </w:r>
      <w:r w:rsidR="00743EAF" w:rsidRPr="00C44697">
        <w:rPr>
          <w:rFonts w:asciiTheme="minorHAnsi" w:hAnsiTheme="minorHAnsi" w:cstheme="minorHAnsi"/>
          <w:color w:val="6266F0"/>
          <w:sz w:val="32"/>
          <w:szCs w:val="32"/>
        </w:rPr>
        <w:t>*</w:t>
      </w:r>
    </w:p>
    <w:p w:rsidR="00031E00" w:rsidRPr="00C44697" w:rsidRDefault="00031E00" w:rsidP="00B66FCD">
      <w:pPr>
        <w:spacing w:after="0" w:line="281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Pzp, podjąłem następujące środki naprawcze: </w:t>
      </w:r>
    </w:p>
    <w:p w:rsidR="00124EA7" w:rsidRPr="00C44697" w:rsidRDefault="00031E00" w:rsidP="00B66FCD">
      <w:pPr>
        <w:spacing w:after="0" w:line="28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______________________________________________________</w:t>
      </w:r>
      <w:r w:rsidR="00C44697">
        <w:rPr>
          <w:rFonts w:asciiTheme="minorHAnsi" w:hAnsiTheme="minorHAnsi" w:cstheme="minorHAnsi"/>
          <w:sz w:val="24"/>
          <w:szCs w:val="24"/>
        </w:rPr>
        <w:t>____________________</w:t>
      </w:r>
    </w:p>
    <w:p w:rsidR="00743EAF" w:rsidRPr="00C44697" w:rsidRDefault="00743EAF" w:rsidP="00B66FCD">
      <w:pPr>
        <w:spacing w:line="281" w:lineRule="auto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 xml:space="preserve">Objaśnienia: </w:t>
      </w:r>
    </w:p>
    <w:p w:rsidR="00743EAF" w:rsidRPr="00C44697" w:rsidRDefault="00743EAF" w:rsidP="00B66FCD">
      <w:pPr>
        <w:spacing w:line="281" w:lineRule="auto"/>
        <w:rPr>
          <w:rFonts w:asciiTheme="minorHAnsi" w:hAnsiTheme="minorHAnsi" w:cstheme="minorHAnsi"/>
          <w:b/>
          <w:color w:val="6266F0"/>
          <w:sz w:val="24"/>
          <w:szCs w:val="24"/>
        </w:rPr>
      </w:pPr>
      <w:r w:rsidRPr="00C44697">
        <w:rPr>
          <w:rFonts w:asciiTheme="minorHAnsi" w:hAnsiTheme="minorHAnsi" w:cstheme="minorHAnsi"/>
          <w:b/>
          <w:color w:val="6266F0"/>
          <w:sz w:val="24"/>
          <w:szCs w:val="24"/>
        </w:rPr>
        <w:t>* -  przekreślić jeżeli pkt. 2 nie ma zastosowania</w:t>
      </w:r>
    </w:p>
    <w:p w:rsidR="00124EA7" w:rsidRPr="00C44697" w:rsidRDefault="00124EA7" w:rsidP="00B66FCD">
      <w:pPr>
        <w:spacing w:after="0" w:line="281" w:lineRule="auto"/>
        <w:rPr>
          <w:rFonts w:asciiTheme="minorHAnsi" w:hAnsiTheme="minorHAnsi" w:cstheme="minorHAnsi"/>
          <w:sz w:val="24"/>
          <w:szCs w:val="24"/>
        </w:rPr>
      </w:pPr>
    </w:p>
    <w:p w:rsidR="00124EA7" w:rsidRPr="00C44697" w:rsidRDefault="00124EA7" w:rsidP="00B66FCD">
      <w:pPr>
        <w:pStyle w:val="Akapitzlist"/>
        <w:numPr>
          <w:ilvl w:val="0"/>
          <w:numId w:val="7"/>
        </w:numPr>
        <w:spacing w:after="0" w:line="281" w:lineRule="auto"/>
        <w:ind w:left="283" w:hanging="283"/>
        <w:jc w:val="both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Mając na uwadze przesłanki wykluczenia zawarte w art. 7 ust. 1 pkt 1-3 us</w:t>
      </w:r>
      <w:r w:rsidR="00C44697">
        <w:rPr>
          <w:rFonts w:asciiTheme="minorHAnsi" w:hAnsiTheme="minorHAnsi" w:cstheme="minorHAnsi"/>
          <w:sz w:val="24"/>
          <w:szCs w:val="24"/>
        </w:rPr>
        <w:t>tawy z dnia 13 kwietnia 2022 r.</w:t>
      </w:r>
      <w:r w:rsidRPr="00C44697">
        <w:rPr>
          <w:rFonts w:asciiTheme="minorHAnsi" w:hAnsiTheme="minorHAnsi" w:cstheme="minorHAnsi"/>
          <w:sz w:val="24"/>
          <w:szCs w:val="24"/>
        </w:rPr>
        <w:t xml:space="preserve"> o szczególnych rozwiązaniach w zakresie przeciwdziałania wspieraniu agresji na Ukrainę oraz służących ochronie bezpieczeństwa narodowego (Dz. U. </w:t>
      </w:r>
      <w:r w:rsidR="003A32BB" w:rsidRPr="00C44697">
        <w:rPr>
          <w:rFonts w:asciiTheme="minorHAnsi" w:hAnsiTheme="minorHAnsi" w:cstheme="minorHAnsi"/>
          <w:sz w:val="24"/>
          <w:szCs w:val="24"/>
        </w:rPr>
        <w:t>2025</w:t>
      </w:r>
      <w:r w:rsidR="00DA777D" w:rsidRPr="00C44697">
        <w:rPr>
          <w:rFonts w:asciiTheme="minorHAnsi" w:hAnsiTheme="minorHAnsi" w:cstheme="minorHAnsi"/>
          <w:sz w:val="24"/>
          <w:szCs w:val="24"/>
        </w:rPr>
        <w:t xml:space="preserve"> r. </w:t>
      </w:r>
      <w:r w:rsidRPr="00C44697">
        <w:rPr>
          <w:rFonts w:asciiTheme="minorHAnsi" w:hAnsiTheme="minorHAnsi" w:cstheme="minorHAnsi"/>
          <w:sz w:val="24"/>
          <w:szCs w:val="24"/>
        </w:rPr>
        <w:t xml:space="preserve">poz. </w:t>
      </w:r>
      <w:r w:rsidR="003A32BB" w:rsidRPr="00C44697">
        <w:rPr>
          <w:rFonts w:asciiTheme="minorHAnsi" w:hAnsiTheme="minorHAnsi" w:cstheme="minorHAnsi"/>
          <w:sz w:val="24"/>
          <w:szCs w:val="24"/>
        </w:rPr>
        <w:t>514</w:t>
      </w:r>
      <w:r w:rsidR="00C44697">
        <w:rPr>
          <w:rFonts w:asciiTheme="minorHAnsi" w:hAnsiTheme="minorHAnsi" w:cstheme="minorHAnsi"/>
          <w:sz w:val="24"/>
          <w:szCs w:val="24"/>
        </w:rPr>
        <w:t>),</w:t>
      </w:r>
    </w:p>
    <w:p w:rsidR="00EA2905" w:rsidRPr="00C44697" w:rsidRDefault="00124EA7" w:rsidP="00B66FCD">
      <w:pPr>
        <w:pStyle w:val="Akapitzlist"/>
        <w:spacing w:line="281" w:lineRule="auto"/>
        <w:ind w:left="142"/>
        <w:jc w:val="both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b/>
          <w:sz w:val="24"/>
          <w:szCs w:val="24"/>
        </w:rPr>
        <w:t>oświadczam, że nie podlegam wykluczeniu z postępowania na podstawi</w:t>
      </w:r>
      <w:r w:rsidR="00C44697" w:rsidRPr="00C44697">
        <w:rPr>
          <w:rFonts w:asciiTheme="minorHAnsi" w:hAnsiTheme="minorHAnsi" w:cstheme="minorHAnsi"/>
          <w:b/>
          <w:sz w:val="24"/>
          <w:szCs w:val="24"/>
        </w:rPr>
        <w:t>e</w:t>
      </w:r>
      <w:r w:rsidR="00C44697">
        <w:rPr>
          <w:rFonts w:asciiTheme="minorHAnsi" w:hAnsiTheme="minorHAnsi" w:cstheme="minorHAnsi"/>
          <w:sz w:val="24"/>
          <w:szCs w:val="24"/>
        </w:rPr>
        <w:t xml:space="preserve"> </w:t>
      </w:r>
      <w:r w:rsidR="00C44697" w:rsidRPr="00C44697">
        <w:rPr>
          <w:rFonts w:asciiTheme="minorHAnsi" w:hAnsiTheme="minorHAnsi" w:cstheme="minorHAnsi"/>
          <w:b/>
          <w:sz w:val="24"/>
          <w:szCs w:val="24"/>
        </w:rPr>
        <w:t xml:space="preserve">art. 7 ust. 1 pkt 1-3 </w:t>
      </w:r>
      <w:r w:rsidR="00C44697">
        <w:rPr>
          <w:rFonts w:asciiTheme="minorHAnsi" w:hAnsiTheme="minorHAnsi" w:cstheme="minorHAnsi"/>
          <w:sz w:val="24"/>
          <w:szCs w:val="24"/>
        </w:rPr>
        <w:t xml:space="preserve">ustawy </w:t>
      </w:r>
      <w:r w:rsidRPr="00C44697">
        <w:rPr>
          <w:rFonts w:asciiTheme="minorHAnsi" w:hAnsiTheme="minorHAnsi" w:cstheme="minorHAnsi"/>
          <w:sz w:val="24"/>
          <w:szCs w:val="24"/>
        </w:rPr>
        <w:t>z dnia 13 kwietnia 2022r. o szczególnych rozwiązaniach w zakresie przeciwdziałania wspieraniu agresji na Ukrainę oraz służących ochronie bezpieczeństwa narodowego (Dz.U.</w:t>
      </w:r>
      <w:r w:rsidR="003A32BB" w:rsidRPr="00C44697">
        <w:rPr>
          <w:rFonts w:asciiTheme="minorHAnsi" w:hAnsiTheme="minorHAnsi" w:cstheme="minorHAnsi"/>
          <w:sz w:val="24"/>
          <w:szCs w:val="24"/>
        </w:rPr>
        <w:t xml:space="preserve"> 2025</w:t>
      </w:r>
      <w:r w:rsidR="00DA777D" w:rsidRPr="00C44697">
        <w:rPr>
          <w:rFonts w:asciiTheme="minorHAnsi" w:hAnsiTheme="minorHAnsi" w:cstheme="minorHAnsi"/>
          <w:sz w:val="24"/>
          <w:szCs w:val="24"/>
        </w:rPr>
        <w:t xml:space="preserve"> r.</w:t>
      </w:r>
      <w:r w:rsidRPr="00C44697">
        <w:rPr>
          <w:rFonts w:asciiTheme="minorHAnsi" w:hAnsiTheme="minorHAnsi" w:cstheme="minorHAnsi"/>
          <w:sz w:val="24"/>
          <w:szCs w:val="24"/>
        </w:rPr>
        <w:t xml:space="preserve"> poz. </w:t>
      </w:r>
      <w:r w:rsidR="003A32BB" w:rsidRPr="00C44697">
        <w:rPr>
          <w:rFonts w:asciiTheme="minorHAnsi" w:hAnsiTheme="minorHAnsi" w:cstheme="minorHAnsi"/>
          <w:sz w:val="24"/>
          <w:szCs w:val="24"/>
        </w:rPr>
        <w:t>514</w:t>
      </w:r>
      <w:r w:rsidRPr="00C44697">
        <w:rPr>
          <w:rFonts w:asciiTheme="minorHAnsi" w:hAnsiTheme="minorHAnsi" w:cstheme="minorHAnsi"/>
          <w:sz w:val="24"/>
          <w:szCs w:val="24"/>
        </w:rPr>
        <w:t>).</w:t>
      </w:r>
    </w:p>
    <w:p w:rsidR="00C44697" w:rsidRDefault="00C44697" w:rsidP="00B66FCD">
      <w:pPr>
        <w:spacing w:after="0" w:line="281" w:lineRule="auto"/>
        <w:rPr>
          <w:rFonts w:cs="Calibri"/>
          <w:b/>
          <w:sz w:val="24"/>
          <w:szCs w:val="24"/>
        </w:rPr>
      </w:pPr>
    </w:p>
    <w:p w:rsidR="00C44697" w:rsidRDefault="00C44697" w:rsidP="00B66FCD">
      <w:pPr>
        <w:spacing w:after="0" w:line="281" w:lineRule="auto"/>
        <w:rPr>
          <w:rFonts w:cs="Calibri"/>
          <w:b/>
          <w:sz w:val="24"/>
          <w:szCs w:val="24"/>
        </w:rPr>
      </w:pPr>
    </w:p>
    <w:p w:rsidR="00C44697" w:rsidRPr="007610EC" w:rsidRDefault="00C44697" w:rsidP="00B66FCD">
      <w:pPr>
        <w:spacing w:after="0" w:line="281" w:lineRule="auto"/>
        <w:rPr>
          <w:rFonts w:cs="Calibri"/>
          <w:b/>
          <w:color w:val="6266F0"/>
          <w:sz w:val="24"/>
          <w:szCs w:val="24"/>
        </w:rPr>
      </w:pPr>
      <w:r w:rsidRPr="007610EC">
        <w:rPr>
          <w:rFonts w:cs="Calibri"/>
          <w:b/>
          <w:sz w:val="24"/>
          <w:szCs w:val="24"/>
        </w:rPr>
        <w:t>Oświadczenie dotyczące podanych informacji:</w:t>
      </w:r>
    </w:p>
    <w:p w:rsidR="00EA2905" w:rsidRPr="00C44697" w:rsidRDefault="00EA2905" w:rsidP="00B66FCD">
      <w:pPr>
        <w:spacing w:after="0" w:line="28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C44697" w:rsidRDefault="00EA2905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222CF" w:rsidRPr="00C44697" w:rsidRDefault="000222CF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6725E" w:rsidRDefault="000222CF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ab/>
      </w:r>
    </w:p>
    <w:p w:rsidR="0036725E" w:rsidRDefault="0036725E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F51A4" w:rsidRPr="00C44697" w:rsidRDefault="0026643C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 xml:space="preserve">       </w:t>
      </w:r>
    </w:p>
    <w:p w:rsidR="00C14768" w:rsidRDefault="00E70466" w:rsidP="00C14768">
      <w:pPr>
        <w:rPr>
          <w:rFonts w:cstheme="minorHAnsi"/>
          <w:iCs/>
          <w:sz w:val="24"/>
          <w:szCs w:val="24"/>
        </w:rPr>
      </w:pPr>
      <w:r>
        <w:rPr>
          <w:rFonts w:cs="Calibri"/>
          <w:iCs/>
          <w:sz w:val="24"/>
          <w:szCs w:val="24"/>
        </w:rPr>
        <w:t>Oświadczenie</w:t>
      </w:r>
      <w:r w:rsidRPr="00EA2069">
        <w:rPr>
          <w:rFonts w:cs="Calibri"/>
          <w:iCs/>
          <w:sz w:val="24"/>
          <w:szCs w:val="24"/>
        </w:rPr>
        <w:t xml:space="preserve"> </w:t>
      </w:r>
      <w:r w:rsidR="00C14768" w:rsidRPr="00EF296E">
        <w:rPr>
          <w:rFonts w:cstheme="minorHAnsi"/>
          <w:iCs/>
          <w:sz w:val="24"/>
          <w:szCs w:val="24"/>
        </w:rPr>
        <w:t xml:space="preserve">należy podpisać kwalifikowanym podpisem elektronicznym, podpisem zaufanym lub podpisem osobistym </w:t>
      </w:r>
      <w:r w:rsidR="00C14768" w:rsidRPr="00B24D98">
        <w:rPr>
          <w:rFonts w:cstheme="minorHAnsi"/>
          <w:iCs/>
          <w:sz w:val="24"/>
          <w:szCs w:val="24"/>
        </w:rPr>
        <w:t>osób/-y uprawnionych/-ej</w:t>
      </w:r>
      <w:r w:rsidR="00C14768">
        <w:rPr>
          <w:rFonts w:cstheme="minorHAnsi"/>
          <w:iCs/>
          <w:sz w:val="24"/>
          <w:szCs w:val="24"/>
        </w:rPr>
        <w:t xml:space="preserve">, </w:t>
      </w:r>
      <w:r w:rsidR="00C14768" w:rsidRPr="00894101">
        <w:rPr>
          <w:rFonts w:cstheme="minorHAnsi"/>
          <w:iCs/>
          <w:sz w:val="24"/>
          <w:szCs w:val="24"/>
        </w:rPr>
        <w:t>w sposób zgodny z wymaganiami określonymi w SWZ.</w:t>
      </w:r>
    </w:p>
    <w:p w:rsidR="00887201" w:rsidRPr="00C14768" w:rsidRDefault="00C14768" w:rsidP="00C14768">
      <w:pPr>
        <w:rPr>
          <w:rFonts w:cstheme="minorHAnsi"/>
          <w:iCs/>
          <w:sz w:val="24"/>
          <w:szCs w:val="24"/>
        </w:rPr>
      </w:pPr>
      <w:r w:rsidRPr="00A55F14">
        <w:rPr>
          <w:rFonts w:cstheme="minorHAnsi"/>
          <w:sz w:val="24"/>
          <w:szCs w:val="24"/>
        </w:rPr>
        <w:t xml:space="preserve">Uwaga: Podpis osobisty to zaawansowany podpis elektroniczny </w:t>
      </w:r>
    </w:p>
    <w:p w:rsidR="00E75786" w:rsidRPr="00C44697" w:rsidRDefault="00E75786" w:rsidP="00B66FCD">
      <w:pPr>
        <w:spacing w:after="0" w:line="281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E75786" w:rsidRPr="00C44697" w:rsidSect="00C44697">
      <w:footerReference w:type="default" r:id="rId8"/>
      <w:endnotePr>
        <w:numFmt w:val="decimal"/>
      </w:endnotePr>
      <w:pgSz w:w="11906" w:h="16838"/>
      <w:pgMar w:top="993" w:right="1274" w:bottom="993" w:left="1417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A98" w:rsidRDefault="00D73A98" w:rsidP="0038231F">
      <w:pPr>
        <w:spacing w:after="0" w:line="240" w:lineRule="auto"/>
      </w:pPr>
      <w:r>
        <w:separator/>
      </w:r>
    </w:p>
  </w:endnote>
  <w:endnote w:type="continuationSeparator" w:id="0">
    <w:p w:rsidR="00D73A98" w:rsidRDefault="00D73A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544849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44697" w:rsidRDefault="00C4469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466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C44697" w:rsidRDefault="00C446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A98" w:rsidRDefault="00D73A98" w:rsidP="0038231F">
      <w:pPr>
        <w:spacing w:after="0" w:line="240" w:lineRule="auto"/>
      </w:pPr>
      <w:r>
        <w:separator/>
      </w:r>
    </w:p>
  </w:footnote>
  <w:footnote w:type="continuationSeparator" w:id="0">
    <w:p w:rsidR="00D73A98" w:rsidRDefault="00D73A9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3FE6A8B4"/>
    <w:lvl w:ilvl="0" w:tplc="B4CC97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007A47"/>
    <w:multiLevelType w:val="hybridMultilevel"/>
    <w:tmpl w:val="80FA8A8A"/>
    <w:lvl w:ilvl="0" w:tplc="A0D8FEEE">
      <w:start w:val="1"/>
      <w:numFmt w:val="decimal"/>
      <w:lvlText w:val="%1."/>
      <w:lvlJc w:val="left"/>
      <w:pPr>
        <w:ind w:left="502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2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1E00"/>
    <w:rsid w:val="00037D68"/>
    <w:rsid w:val="000427DF"/>
    <w:rsid w:val="0006022E"/>
    <w:rsid w:val="000613EB"/>
    <w:rsid w:val="000613F2"/>
    <w:rsid w:val="0006318F"/>
    <w:rsid w:val="00076892"/>
    <w:rsid w:val="000809B6"/>
    <w:rsid w:val="000817F4"/>
    <w:rsid w:val="00093C2B"/>
    <w:rsid w:val="000A4A30"/>
    <w:rsid w:val="000A5C61"/>
    <w:rsid w:val="000B1025"/>
    <w:rsid w:val="000B1F47"/>
    <w:rsid w:val="000B51D9"/>
    <w:rsid w:val="000C021E"/>
    <w:rsid w:val="000C082E"/>
    <w:rsid w:val="000D03AF"/>
    <w:rsid w:val="000D5B38"/>
    <w:rsid w:val="000D73C4"/>
    <w:rsid w:val="000E2231"/>
    <w:rsid w:val="000E4D37"/>
    <w:rsid w:val="000F1229"/>
    <w:rsid w:val="000F2452"/>
    <w:rsid w:val="000F4C8A"/>
    <w:rsid w:val="0010384A"/>
    <w:rsid w:val="00103B61"/>
    <w:rsid w:val="00106930"/>
    <w:rsid w:val="0011121A"/>
    <w:rsid w:val="001234CC"/>
    <w:rsid w:val="00124EA7"/>
    <w:rsid w:val="0013253A"/>
    <w:rsid w:val="00133031"/>
    <w:rsid w:val="00136389"/>
    <w:rsid w:val="001448FB"/>
    <w:rsid w:val="001670F2"/>
    <w:rsid w:val="001807BF"/>
    <w:rsid w:val="00190D6E"/>
    <w:rsid w:val="00191537"/>
    <w:rsid w:val="00193E01"/>
    <w:rsid w:val="001957C5"/>
    <w:rsid w:val="001B79BA"/>
    <w:rsid w:val="001C1568"/>
    <w:rsid w:val="001C1584"/>
    <w:rsid w:val="001C6945"/>
    <w:rsid w:val="001D3A19"/>
    <w:rsid w:val="001D4C90"/>
    <w:rsid w:val="001D656C"/>
    <w:rsid w:val="001F2DD0"/>
    <w:rsid w:val="001F4C82"/>
    <w:rsid w:val="00203B1B"/>
    <w:rsid w:val="00203C4A"/>
    <w:rsid w:val="002167D3"/>
    <w:rsid w:val="002217FD"/>
    <w:rsid w:val="00222749"/>
    <w:rsid w:val="00226AFF"/>
    <w:rsid w:val="00227B5A"/>
    <w:rsid w:val="00231E13"/>
    <w:rsid w:val="0023698F"/>
    <w:rsid w:val="0024732C"/>
    <w:rsid w:val="00247414"/>
    <w:rsid w:val="0025263C"/>
    <w:rsid w:val="0025358A"/>
    <w:rsid w:val="002547CE"/>
    <w:rsid w:val="00255142"/>
    <w:rsid w:val="0026643C"/>
    <w:rsid w:val="00267089"/>
    <w:rsid w:val="00274163"/>
    <w:rsid w:val="0027560C"/>
    <w:rsid w:val="00287BCD"/>
    <w:rsid w:val="002924AA"/>
    <w:rsid w:val="002A4421"/>
    <w:rsid w:val="002B6960"/>
    <w:rsid w:val="002C0B6D"/>
    <w:rsid w:val="002C0CB8"/>
    <w:rsid w:val="002C42F8"/>
    <w:rsid w:val="002C4948"/>
    <w:rsid w:val="002D3411"/>
    <w:rsid w:val="002E641A"/>
    <w:rsid w:val="002F3A17"/>
    <w:rsid w:val="00300674"/>
    <w:rsid w:val="00304292"/>
    <w:rsid w:val="00304BF8"/>
    <w:rsid w:val="00304DC3"/>
    <w:rsid w:val="00307A36"/>
    <w:rsid w:val="00313911"/>
    <w:rsid w:val="003178CE"/>
    <w:rsid w:val="003416FE"/>
    <w:rsid w:val="0034230E"/>
    <w:rsid w:val="003439C3"/>
    <w:rsid w:val="00344F31"/>
    <w:rsid w:val="0035381E"/>
    <w:rsid w:val="003636E7"/>
    <w:rsid w:val="0036725E"/>
    <w:rsid w:val="003732C5"/>
    <w:rsid w:val="003761EA"/>
    <w:rsid w:val="0038231F"/>
    <w:rsid w:val="00386242"/>
    <w:rsid w:val="00392EC7"/>
    <w:rsid w:val="003A32BB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0C4A"/>
    <w:rsid w:val="003E1710"/>
    <w:rsid w:val="003F024C"/>
    <w:rsid w:val="00423219"/>
    <w:rsid w:val="00425F12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A251A"/>
    <w:rsid w:val="004A28C5"/>
    <w:rsid w:val="004B00A9"/>
    <w:rsid w:val="004C372D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32BAC"/>
    <w:rsid w:val="0053787C"/>
    <w:rsid w:val="005641F0"/>
    <w:rsid w:val="00581F4E"/>
    <w:rsid w:val="0058723A"/>
    <w:rsid w:val="005933F6"/>
    <w:rsid w:val="005A73FB"/>
    <w:rsid w:val="005C427F"/>
    <w:rsid w:val="005E176A"/>
    <w:rsid w:val="005E4038"/>
    <w:rsid w:val="005F014B"/>
    <w:rsid w:val="00602E97"/>
    <w:rsid w:val="00603262"/>
    <w:rsid w:val="00610FFB"/>
    <w:rsid w:val="00620608"/>
    <w:rsid w:val="006440B0"/>
    <w:rsid w:val="0064500B"/>
    <w:rsid w:val="00650855"/>
    <w:rsid w:val="006529D8"/>
    <w:rsid w:val="00657C82"/>
    <w:rsid w:val="00665FD2"/>
    <w:rsid w:val="00677C66"/>
    <w:rsid w:val="00687919"/>
    <w:rsid w:val="00692DF3"/>
    <w:rsid w:val="006A52B6"/>
    <w:rsid w:val="006A564E"/>
    <w:rsid w:val="006B0466"/>
    <w:rsid w:val="006B3002"/>
    <w:rsid w:val="006D270B"/>
    <w:rsid w:val="006D4872"/>
    <w:rsid w:val="006D64C4"/>
    <w:rsid w:val="006E16A6"/>
    <w:rsid w:val="006E70FA"/>
    <w:rsid w:val="006F3D32"/>
    <w:rsid w:val="006F7B34"/>
    <w:rsid w:val="007118F0"/>
    <w:rsid w:val="007160B2"/>
    <w:rsid w:val="00737843"/>
    <w:rsid w:val="00737E3D"/>
    <w:rsid w:val="00743EAF"/>
    <w:rsid w:val="00746532"/>
    <w:rsid w:val="007814B6"/>
    <w:rsid w:val="007840F2"/>
    <w:rsid w:val="007936D6"/>
    <w:rsid w:val="00794A43"/>
    <w:rsid w:val="0079713A"/>
    <w:rsid w:val="007D5C5D"/>
    <w:rsid w:val="007D5EF4"/>
    <w:rsid w:val="007E1A29"/>
    <w:rsid w:val="007E25BD"/>
    <w:rsid w:val="007E2F69"/>
    <w:rsid w:val="007E4241"/>
    <w:rsid w:val="00804F07"/>
    <w:rsid w:val="008112FC"/>
    <w:rsid w:val="00816747"/>
    <w:rsid w:val="00826BAA"/>
    <w:rsid w:val="00830AB1"/>
    <w:rsid w:val="00837CAA"/>
    <w:rsid w:val="008430B1"/>
    <w:rsid w:val="008560CF"/>
    <w:rsid w:val="00874044"/>
    <w:rsid w:val="00875011"/>
    <w:rsid w:val="00887201"/>
    <w:rsid w:val="00892E48"/>
    <w:rsid w:val="008970F2"/>
    <w:rsid w:val="008A465C"/>
    <w:rsid w:val="008A5BE7"/>
    <w:rsid w:val="008B0F34"/>
    <w:rsid w:val="008B4484"/>
    <w:rsid w:val="008C1CD7"/>
    <w:rsid w:val="008C6DF8"/>
    <w:rsid w:val="008D0487"/>
    <w:rsid w:val="008E1118"/>
    <w:rsid w:val="008E3274"/>
    <w:rsid w:val="008F3818"/>
    <w:rsid w:val="009129F3"/>
    <w:rsid w:val="00920F98"/>
    <w:rsid w:val="009301A2"/>
    <w:rsid w:val="009375EB"/>
    <w:rsid w:val="00942AE8"/>
    <w:rsid w:val="009469C7"/>
    <w:rsid w:val="00955A31"/>
    <w:rsid w:val="00956C26"/>
    <w:rsid w:val="0096191F"/>
    <w:rsid w:val="0096310D"/>
    <w:rsid w:val="0097487A"/>
    <w:rsid w:val="00975C49"/>
    <w:rsid w:val="00976708"/>
    <w:rsid w:val="00987F41"/>
    <w:rsid w:val="009A397D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5AAA"/>
    <w:rsid w:val="00A1685D"/>
    <w:rsid w:val="00A17431"/>
    <w:rsid w:val="00A251CB"/>
    <w:rsid w:val="00A3431A"/>
    <w:rsid w:val="00A347DE"/>
    <w:rsid w:val="00A36E95"/>
    <w:rsid w:val="00A56074"/>
    <w:rsid w:val="00A56607"/>
    <w:rsid w:val="00A62798"/>
    <w:rsid w:val="00A700C6"/>
    <w:rsid w:val="00A72ECB"/>
    <w:rsid w:val="00A776FE"/>
    <w:rsid w:val="00A85DB4"/>
    <w:rsid w:val="00AB2985"/>
    <w:rsid w:val="00AB30B5"/>
    <w:rsid w:val="00AB39E6"/>
    <w:rsid w:val="00AB5E32"/>
    <w:rsid w:val="00AB71A8"/>
    <w:rsid w:val="00AE6FF2"/>
    <w:rsid w:val="00AF11DE"/>
    <w:rsid w:val="00AF33BF"/>
    <w:rsid w:val="00AF51A4"/>
    <w:rsid w:val="00AF69CC"/>
    <w:rsid w:val="00B01B85"/>
    <w:rsid w:val="00B07C39"/>
    <w:rsid w:val="00B119F4"/>
    <w:rsid w:val="00B13D80"/>
    <w:rsid w:val="00B15219"/>
    <w:rsid w:val="00B154B4"/>
    <w:rsid w:val="00B22BBE"/>
    <w:rsid w:val="00B31A25"/>
    <w:rsid w:val="00B35FDB"/>
    <w:rsid w:val="00B37134"/>
    <w:rsid w:val="00B40FC8"/>
    <w:rsid w:val="00B41A64"/>
    <w:rsid w:val="00B478DA"/>
    <w:rsid w:val="00B66FCD"/>
    <w:rsid w:val="00B67947"/>
    <w:rsid w:val="00B76B40"/>
    <w:rsid w:val="00B86DFA"/>
    <w:rsid w:val="00B92E9D"/>
    <w:rsid w:val="00B93CB6"/>
    <w:rsid w:val="00B95055"/>
    <w:rsid w:val="00BA0DDF"/>
    <w:rsid w:val="00BB23D2"/>
    <w:rsid w:val="00BD06C3"/>
    <w:rsid w:val="00BD61FD"/>
    <w:rsid w:val="00BE0542"/>
    <w:rsid w:val="00BE2A2E"/>
    <w:rsid w:val="00BE77BC"/>
    <w:rsid w:val="00BF1F3F"/>
    <w:rsid w:val="00BF702A"/>
    <w:rsid w:val="00BF7315"/>
    <w:rsid w:val="00C00C2E"/>
    <w:rsid w:val="00C14768"/>
    <w:rsid w:val="00C22221"/>
    <w:rsid w:val="00C22538"/>
    <w:rsid w:val="00C25E5C"/>
    <w:rsid w:val="00C26536"/>
    <w:rsid w:val="00C31D4E"/>
    <w:rsid w:val="00C4103F"/>
    <w:rsid w:val="00C423EF"/>
    <w:rsid w:val="00C44697"/>
    <w:rsid w:val="00C456FB"/>
    <w:rsid w:val="00C57DEB"/>
    <w:rsid w:val="00C66755"/>
    <w:rsid w:val="00C75633"/>
    <w:rsid w:val="00CA1FAA"/>
    <w:rsid w:val="00CA5F28"/>
    <w:rsid w:val="00CB1A73"/>
    <w:rsid w:val="00CC6896"/>
    <w:rsid w:val="00CD0FCE"/>
    <w:rsid w:val="00CE0DA5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08FB"/>
    <w:rsid w:val="00D72790"/>
    <w:rsid w:val="00D73A98"/>
    <w:rsid w:val="00D746A3"/>
    <w:rsid w:val="00D7532C"/>
    <w:rsid w:val="00D91177"/>
    <w:rsid w:val="00DA777D"/>
    <w:rsid w:val="00DC3F44"/>
    <w:rsid w:val="00DD146A"/>
    <w:rsid w:val="00DD3E9D"/>
    <w:rsid w:val="00DE11A2"/>
    <w:rsid w:val="00DE36C4"/>
    <w:rsid w:val="00DE597F"/>
    <w:rsid w:val="00DE73EE"/>
    <w:rsid w:val="00E14552"/>
    <w:rsid w:val="00E15D59"/>
    <w:rsid w:val="00E21B42"/>
    <w:rsid w:val="00E30517"/>
    <w:rsid w:val="00E3200F"/>
    <w:rsid w:val="00E32F07"/>
    <w:rsid w:val="00E42CC3"/>
    <w:rsid w:val="00E51157"/>
    <w:rsid w:val="00E55512"/>
    <w:rsid w:val="00E61AD2"/>
    <w:rsid w:val="00E70466"/>
    <w:rsid w:val="00E75786"/>
    <w:rsid w:val="00E86127"/>
    <w:rsid w:val="00E86A2B"/>
    <w:rsid w:val="00EA2905"/>
    <w:rsid w:val="00EA74CD"/>
    <w:rsid w:val="00EA7920"/>
    <w:rsid w:val="00EA7E12"/>
    <w:rsid w:val="00EB3286"/>
    <w:rsid w:val="00EC7312"/>
    <w:rsid w:val="00ED39DE"/>
    <w:rsid w:val="00EE4535"/>
    <w:rsid w:val="00EE7725"/>
    <w:rsid w:val="00EF741B"/>
    <w:rsid w:val="00EF74CA"/>
    <w:rsid w:val="00EF7D72"/>
    <w:rsid w:val="00F014B6"/>
    <w:rsid w:val="00F053EC"/>
    <w:rsid w:val="00F07663"/>
    <w:rsid w:val="00F2074D"/>
    <w:rsid w:val="00F236EE"/>
    <w:rsid w:val="00F32F34"/>
    <w:rsid w:val="00F33AC3"/>
    <w:rsid w:val="00F365F2"/>
    <w:rsid w:val="00F4021C"/>
    <w:rsid w:val="00F54680"/>
    <w:rsid w:val="00F63B98"/>
    <w:rsid w:val="00F95F91"/>
    <w:rsid w:val="00F9630E"/>
    <w:rsid w:val="00FB0BF9"/>
    <w:rsid w:val="00FB7965"/>
    <w:rsid w:val="00FC0667"/>
    <w:rsid w:val="00FC0BA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124E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D7FB7-83DA-4F6C-82A3-511B5F09D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56</cp:revision>
  <cp:lastPrinted>2025-09-30T09:52:00Z</cp:lastPrinted>
  <dcterms:created xsi:type="dcterms:W3CDTF">2021-03-22T11:11:00Z</dcterms:created>
  <dcterms:modified xsi:type="dcterms:W3CDTF">2025-11-06T09:13:00Z</dcterms:modified>
</cp:coreProperties>
</file>